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003947C2" w:rsidR="003565A9" w:rsidRPr="003565A9" w:rsidRDefault="003565A9" w:rsidP="003565A9">
      <w:pPr>
        <w:spacing w:after="0" w:line="240" w:lineRule="auto"/>
        <w:jc w:val="right"/>
        <w:rPr>
          <w:rFonts w:ascii="Times New Roman" w:eastAsia="Times New Roman" w:hAnsi="Times New Roman" w:cs="Times New Roman"/>
          <w:b/>
          <w:sz w:val="24"/>
          <w:szCs w:val="24"/>
        </w:rPr>
      </w:pPr>
      <w:r w:rsidRPr="003565A9">
        <w:rPr>
          <w:rFonts w:ascii="Times New Roman" w:eastAsia="Times New Roman" w:hAnsi="Times New Roman" w:cs="Times New Roman"/>
          <w:b/>
          <w:sz w:val="24"/>
          <w:szCs w:val="24"/>
        </w:rPr>
        <w:t>PIELIKUMS</w:t>
      </w:r>
    </w:p>
    <w:p w14:paraId="6E823016" w14:textId="276ABD59"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 xml:space="preserve">Limbažu novada </w:t>
      </w:r>
      <w:r w:rsidR="006B704E">
        <w:rPr>
          <w:rFonts w:ascii="Times New Roman" w:eastAsia="Times New Roman" w:hAnsi="Times New Roman" w:cs="Times New Roman"/>
          <w:sz w:val="24"/>
          <w:szCs w:val="24"/>
        </w:rPr>
        <w:t xml:space="preserve">pašvaldības </w:t>
      </w:r>
      <w:r w:rsidRPr="003565A9">
        <w:rPr>
          <w:rFonts w:ascii="Times New Roman" w:eastAsia="Times New Roman" w:hAnsi="Times New Roman" w:cs="Times New Roman"/>
          <w:sz w:val="24"/>
          <w:szCs w:val="24"/>
        </w:rPr>
        <w:t>domes</w:t>
      </w:r>
    </w:p>
    <w:p w14:paraId="137B9F46" w14:textId="68501754" w:rsidR="003565A9" w:rsidRPr="003565A9" w:rsidRDefault="003138D8" w:rsidP="003565A9">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r w:rsidR="004571E4">
        <w:rPr>
          <w:rFonts w:ascii="Times New Roman" w:eastAsia="Times New Roman" w:hAnsi="Times New Roman" w:cs="Times New Roman"/>
          <w:sz w:val="24"/>
          <w:szCs w:val="24"/>
        </w:rPr>
        <w:t>.</w:t>
      </w:r>
      <w:r w:rsidR="003A119A">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003565A9" w:rsidRPr="003565A9">
        <w:rPr>
          <w:rFonts w:ascii="Times New Roman" w:eastAsia="Times New Roman" w:hAnsi="Times New Roman" w:cs="Times New Roman"/>
          <w:sz w:val="24"/>
          <w:szCs w:val="24"/>
        </w:rPr>
        <w:t>.202</w:t>
      </w:r>
      <w:r w:rsidR="003A119A">
        <w:rPr>
          <w:rFonts w:ascii="Times New Roman" w:eastAsia="Times New Roman" w:hAnsi="Times New Roman" w:cs="Times New Roman"/>
          <w:sz w:val="24"/>
          <w:szCs w:val="24"/>
        </w:rPr>
        <w:t>6</w:t>
      </w:r>
      <w:r w:rsidR="003565A9" w:rsidRPr="003565A9">
        <w:rPr>
          <w:rFonts w:ascii="Times New Roman" w:eastAsia="Times New Roman" w:hAnsi="Times New Roman" w:cs="Times New Roman"/>
          <w:sz w:val="24"/>
          <w:szCs w:val="24"/>
        </w:rPr>
        <w:t>. sēdes lēmumam Nr.</w:t>
      </w:r>
      <w:r w:rsidR="00110066">
        <w:rPr>
          <w:rFonts w:ascii="Times New Roman" w:eastAsia="Times New Roman" w:hAnsi="Times New Roman" w:cs="Times New Roman"/>
          <w:sz w:val="24"/>
          <w:szCs w:val="24"/>
        </w:rPr>
        <w:t>410</w:t>
      </w:r>
    </w:p>
    <w:p w14:paraId="089A0DD6" w14:textId="639BE773"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(protokols Nr.</w:t>
      </w:r>
      <w:r w:rsidR="00110066">
        <w:rPr>
          <w:rFonts w:ascii="Times New Roman" w:eastAsia="Times New Roman" w:hAnsi="Times New Roman" w:cs="Times New Roman"/>
          <w:sz w:val="24"/>
          <w:szCs w:val="24"/>
        </w:rPr>
        <w:t>11, 54</w:t>
      </w:r>
      <w:r w:rsidRPr="003565A9">
        <w:rPr>
          <w:rFonts w:ascii="Times New Roman" w:eastAsia="Times New Roman" w:hAnsi="Times New Roman" w:cs="Times New Roman"/>
          <w:sz w:val="24"/>
          <w:szCs w:val="24"/>
        </w:rPr>
        <w:t>.)</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40FE329" w14:textId="0FC71B89" w:rsidR="00AF26CD" w:rsidRPr="00AF26CD" w:rsidRDefault="003138D8" w:rsidP="00AF26CD">
      <w:pPr>
        <w:widowControl w:val="0"/>
        <w:suppressAutoHyphens/>
        <w:spacing w:after="0" w:line="240" w:lineRule="auto"/>
        <w:contextualSpacing/>
        <w:jc w:val="center"/>
        <w:rPr>
          <w:rFonts w:ascii="Times New Roman" w:eastAsia="Arial Unicode MS" w:hAnsi="Times New Roman" w:cs="Tahoma"/>
          <w:b/>
          <w:bCs/>
          <w:caps/>
          <w:kern w:val="1"/>
          <w:sz w:val="28"/>
          <w:szCs w:val="28"/>
          <w:lang w:bidi="hi-IN"/>
        </w:rPr>
      </w:pPr>
      <w:r>
        <w:rPr>
          <w:rFonts w:ascii="Times New Roman" w:eastAsia="Arial Unicode MS" w:hAnsi="Times New Roman" w:cs="Tahoma"/>
          <w:b/>
          <w:kern w:val="1"/>
          <w:sz w:val="28"/>
          <w:szCs w:val="28"/>
          <w:lang w:bidi="hi-IN"/>
        </w:rPr>
        <w:t>JAUNAUDZES-3</w:t>
      </w:r>
      <w:r w:rsidR="00F95D87">
        <w:rPr>
          <w:rFonts w:ascii="Times New Roman" w:eastAsia="Arial Unicode MS" w:hAnsi="Times New Roman" w:cs="Tahoma"/>
          <w:b/>
          <w:kern w:val="1"/>
          <w:sz w:val="28"/>
          <w:szCs w:val="28"/>
          <w:lang w:bidi="hi-IN"/>
        </w:rPr>
        <w:t>, BRASLAVAS</w:t>
      </w:r>
      <w:r w:rsidR="003A119A">
        <w:rPr>
          <w:rFonts w:ascii="Times New Roman" w:eastAsia="Arial Unicode MS" w:hAnsi="Times New Roman" w:cs="Tahoma"/>
          <w:b/>
          <w:kern w:val="1"/>
          <w:sz w:val="28"/>
          <w:szCs w:val="28"/>
          <w:lang w:bidi="hi-IN"/>
        </w:rPr>
        <w:t xml:space="preserve"> PAGASTĀ</w:t>
      </w:r>
      <w:r w:rsidR="00AF26CD" w:rsidRPr="00AF26CD">
        <w:rPr>
          <w:rFonts w:ascii="Times New Roman" w:eastAsia="Arial Unicode MS" w:hAnsi="Times New Roman" w:cs="Tahoma"/>
          <w:b/>
          <w:bCs/>
          <w:caps/>
          <w:kern w:val="1"/>
          <w:sz w:val="28"/>
          <w:szCs w:val="28"/>
          <w:lang w:bidi="hi-IN"/>
        </w:rPr>
        <w:t xml:space="preserve">, Limbažu novadā </w:t>
      </w:r>
    </w:p>
    <w:p w14:paraId="240FE32A" w14:textId="44EEB7FA" w:rsidR="00AF26CD" w:rsidRPr="00AF26CD" w:rsidRDefault="00AF26CD"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sidRPr="00AF26CD">
        <w:rPr>
          <w:rFonts w:ascii="Times New Roman" w:eastAsia="Arial Unicode MS" w:hAnsi="Times New Roman" w:cs="Tahoma"/>
          <w:caps/>
          <w:kern w:val="1"/>
          <w:sz w:val="28"/>
          <w:szCs w:val="28"/>
          <w:lang w:bidi="hi-IN"/>
        </w:rPr>
        <w:t>ELEKTRON</w:t>
      </w:r>
      <w:r w:rsidR="006B704E">
        <w:rPr>
          <w:rFonts w:ascii="Times New Roman" w:eastAsia="Arial Unicode MS" w:hAnsi="Times New Roman" w:cs="Tahoma"/>
          <w:caps/>
          <w:kern w:val="1"/>
          <w:sz w:val="28"/>
          <w:szCs w:val="28"/>
          <w:lang w:bidi="hi-IN"/>
        </w:rPr>
        <w:t>I</w:t>
      </w:r>
      <w:r w:rsidRPr="00AF26CD">
        <w:rPr>
          <w:rFonts w:ascii="Times New Roman" w:eastAsia="Arial Unicode MS" w:hAnsi="Times New Roman" w:cs="Tahoma"/>
          <w:caps/>
          <w:kern w:val="1"/>
          <w:sz w:val="28"/>
          <w:szCs w:val="28"/>
          <w:lang w:bidi="hi-IN"/>
        </w:rPr>
        <w:t>SKĀS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5D87CDAA" w:rsidR="00AF26CD" w:rsidRPr="00AF26CD" w:rsidRDefault="00AF26CD" w:rsidP="003138D8">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r w:rsidR="003138D8" w:rsidRPr="003138D8">
        <w:rPr>
          <w:rFonts w:ascii="Times New Roman" w:eastAsia="Calibri" w:hAnsi="Times New Roman" w:cs="Times New Roman"/>
          <w:kern w:val="1"/>
          <w:sz w:val="24"/>
          <w:szCs w:val="24"/>
          <w:lang w:bidi="hi-IN"/>
        </w:rPr>
        <w:t>“Jaunaudzes” -3, Braslavas pagastā, Limbažu novadā, kadastra numurs 6644 900 0077, kas sastāv no dzīvokļa Nr. 3 – 48,6 m</w:t>
      </w:r>
      <w:r w:rsidR="003138D8" w:rsidRPr="003138D8">
        <w:rPr>
          <w:rFonts w:ascii="Times New Roman" w:eastAsia="Calibri" w:hAnsi="Times New Roman" w:cs="Times New Roman"/>
          <w:kern w:val="1"/>
          <w:sz w:val="24"/>
          <w:szCs w:val="24"/>
          <w:vertAlign w:val="superscript"/>
          <w:lang w:bidi="hi-IN"/>
        </w:rPr>
        <w:t>2</w:t>
      </w:r>
      <w:r w:rsidR="003138D8" w:rsidRPr="003138D8">
        <w:rPr>
          <w:rFonts w:ascii="Times New Roman" w:eastAsia="Calibri" w:hAnsi="Times New Roman" w:cs="Times New Roman"/>
          <w:kern w:val="1"/>
          <w:sz w:val="24"/>
          <w:szCs w:val="24"/>
          <w:lang w:bidi="hi-IN"/>
        </w:rPr>
        <w:t xml:space="preserve"> platībā, 4856/19398 kopīpašuma domājamām daļām no būvēm ar kadastra apzīmējumiem: 6644 005 0088 001, 6644 005 0088 002, 6644 005 0088 003, 4856/19398 kopīpašuma domājamām daļām no zemes ar kadastra apzīmējumu 6644 005 0088</w:t>
      </w:r>
      <w:r w:rsidR="00AB6AD4" w:rsidRPr="00CF4DCB">
        <w:rPr>
          <w:rFonts w:ascii="Times New Roman" w:eastAsia="Calibri" w:hAnsi="Times New Roman" w:cs="Times New Roman"/>
          <w:kern w:val="1"/>
          <w:sz w:val="24"/>
          <w:szCs w:val="24"/>
          <w:lang w:bidi="hi-IN"/>
        </w:rPr>
        <w:t xml:space="preserve">, </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1D5F11BE" w:rsidR="00E46B29" w:rsidRPr="00E46B29" w:rsidRDefault="00AF26CD" w:rsidP="00314E23">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F95D87">
        <w:rPr>
          <w:rFonts w:ascii="Times New Roman" w:eastAsia="Arial Unicode MS" w:hAnsi="Times New Roman" w:cs="Tahoma"/>
          <w:bCs/>
          <w:kern w:val="1"/>
          <w:sz w:val="24"/>
          <w:szCs w:val="24"/>
          <w:lang w:bidi="hi-IN"/>
        </w:rPr>
        <w:t>Braslavas</w:t>
      </w:r>
      <w:r w:rsidR="009E249D">
        <w:rPr>
          <w:rFonts w:ascii="Times New Roman" w:eastAsia="Arial Unicode MS" w:hAnsi="Times New Roman" w:cs="Tahoma"/>
          <w:bCs/>
          <w:kern w:val="1"/>
          <w:sz w:val="24"/>
          <w:szCs w:val="24"/>
          <w:lang w:bidi="hi-IN"/>
        </w:rPr>
        <w:t xml:space="preserve"> </w:t>
      </w:r>
      <w:r w:rsidR="003A119A">
        <w:rPr>
          <w:rFonts w:ascii="Times New Roman" w:eastAsia="Arial Unicode MS" w:hAnsi="Times New Roman" w:cs="Tahoma"/>
          <w:bCs/>
          <w:kern w:val="1"/>
          <w:sz w:val="24"/>
          <w:szCs w:val="24"/>
          <w:lang w:bidi="hi-IN"/>
        </w:rPr>
        <w:t>pagasta</w:t>
      </w:r>
      <w:r w:rsidRPr="00AF26CD">
        <w:rPr>
          <w:rFonts w:ascii="Times New Roman" w:eastAsia="Arial Unicode MS" w:hAnsi="Times New Roman" w:cs="Tahoma"/>
          <w:bCs/>
          <w:kern w:val="1"/>
          <w:sz w:val="24"/>
          <w:szCs w:val="24"/>
          <w:lang w:bidi="hi-IN"/>
        </w:rPr>
        <w:t xml:space="preserve"> zemesgrāmatas nodalījumā Nr. </w:t>
      </w:r>
      <w:r w:rsidR="007137F3">
        <w:rPr>
          <w:rFonts w:ascii="Times New Roman" w:eastAsia="Arial Unicode MS" w:hAnsi="Times New Roman" w:cs="Tahoma"/>
          <w:bCs/>
          <w:kern w:val="1"/>
          <w:sz w:val="24"/>
          <w:szCs w:val="24"/>
          <w:lang w:bidi="hi-IN"/>
        </w:rPr>
        <w:t>1</w:t>
      </w:r>
      <w:r w:rsidR="003138D8">
        <w:rPr>
          <w:rFonts w:ascii="Times New Roman" w:eastAsia="Arial Unicode MS" w:hAnsi="Times New Roman" w:cs="Tahoma"/>
          <w:bCs/>
          <w:kern w:val="1"/>
          <w:sz w:val="24"/>
          <w:szCs w:val="24"/>
          <w:lang w:bidi="hi-IN"/>
        </w:rPr>
        <w:t>00000007897 3</w:t>
      </w:r>
      <w:r w:rsidRPr="00AF26CD">
        <w:rPr>
          <w:rFonts w:ascii="Times New Roman" w:eastAsia="Arial Unicode MS" w:hAnsi="Times New Roman" w:cs="Tahoma"/>
          <w:bCs/>
          <w:kern w:val="1"/>
          <w:sz w:val="24"/>
          <w:szCs w:val="24"/>
          <w:lang w:bidi="hi-IN"/>
        </w:rPr>
        <w:t xml:space="preserve">. </w:t>
      </w:r>
    </w:p>
    <w:p w14:paraId="240FE32E" w14:textId="021611D0" w:rsidR="00AF26CD" w:rsidRPr="003A48D3" w:rsidRDefault="00AF26CD" w:rsidP="00AF26C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bCs/>
          <w:kern w:val="1"/>
          <w:sz w:val="24"/>
          <w:szCs w:val="24"/>
          <w:lang w:bidi="hi-IN"/>
        </w:rPr>
        <w:t>IZSOLES OBJEKTA izmantošanas veids –</w:t>
      </w:r>
      <w:r w:rsidR="007137F3">
        <w:rPr>
          <w:rFonts w:ascii="Times New Roman" w:eastAsia="Arial Unicode MS" w:hAnsi="Times New Roman" w:cs="Tahoma"/>
          <w:bCs/>
          <w:kern w:val="1"/>
          <w:sz w:val="24"/>
          <w:szCs w:val="24"/>
          <w:lang w:bidi="hi-IN"/>
        </w:rPr>
        <w:t xml:space="preserve"> </w:t>
      </w:r>
      <w:r w:rsidR="003138D8">
        <w:rPr>
          <w:rFonts w:ascii="Times New Roman" w:eastAsia="Arial Unicode MS" w:hAnsi="Times New Roman" w:cs="Tahoma"/>
          <w:bCs/>
          <w:kern w:val="1"/>
          <w:sz w:val="24"/>
          <w:szCs w:val="24"/>
          <w:lang w:bidi="hi-IN"/>
        </w:rPr>
        <w:t>dzīvoklis</w:t>
      </w:r>
      <w:r w:rsidR="003A119A">
        <w:rPr>
          <w:rFonts w:ascii="Times New Roman" w:eastAsia="Arial Unicode MS" w:hAnsi="Times New Roman" w:cs="Tahoma"/>
          <w:bCs/>
          <w:kern w:val="1"/>
          <w:sz w:val="24"/>
          <w:szCs w:val="24"/>
          <w:lang w:bidi="hi-IN"/>
        </w:rPr>
        <w:t>.</w:t>
      </w:r>
      <w:r w:rsidR="00021758">
        <w:rPr>
          <w:rFonts w:ascii="Times New Roman" w:eastAsia="Arial Unicode MS" w:hAnsi="Times New Roman" w:cs="Tahoma"/>
          <w:bCs/>
          <w:kern w:val="1"/>
          <w:sz w:val="24"/>
          <w:szCs w:val="24"/>
          <w:lang w:bidi="hi-IN"/>
        </w:rPr>
        <w:t xml:space="preserve"> </w:t>
      </w:r>
    </w:p>
    <w:p w14:paraId="240FE32F" w14:textId="70F04E20" w:rsidR="00AF26CD" w:rsidRPr="00EC236F" w:rsidRDefault="00AF26CD"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IZSOLES OBJEKTA  nosacītā cena (izsoles sākumcena)  – </w:t>
      </w:r>
      <w:r w:rsidRPr="00EC236F">
        <w:rPr>
          <w:rFonts w:ascii="Times New Roman" w:eastAsia="Times New Roman" w:hAnsi="Times New Roman" w:cs="Times New Roman"/>
          <w:sz w:val="24"/>
          <w:szCs w:val="24"/>
          <w:lang w:eastAsia="lv-LV"/>
        </w:rPr>
        <w:t xml:space="preserve">EUR </w:t>
      </w:r>
      <w:r w:rsidR="003138D8">
        <w:rPr>
          <w:rFonts w:ascii="Times New Roman" w:eastAsia="Times New Roman" w:hAnsi="Times New Roman" w:cs="Times New Roman"/>
          <w:sz w:val="24"/>
          <w:szCs w:val="24"/>
          <w:lang w:eastAsia="lv-LV"/>
        </w:rPr>
        <w:t>121</w:t>
      </w:r>
      <w:r w:rsidRPr="00EC236F">
        <w:rPr>
          <w:rFonts w:ascii="Times New Roman" w:eastAsia="Times New Roman" w:hAnsi="Times New Roman" w:cs="Times New Roman"/>
          <w:sz w:val="24"/>
          <w:szCs w:val="24"/>
          <w:lang w:eastAsia="lv-LV"/>
        </w:rPr>
        <w:t>0,00 (</w:t>
      </w:r>
      <w:r w:rsidR="003138D8">
        <w:rPr>
          <w:rFonts w:ascii="Times New Roman" w:eastAsia="Times New Roman" w:hAnsi="Times New Roman" w:cs="Times New Roman"/>
          <w:sz w:val="24"/>
          <w:szCs w:val="24"/>
          <w:lang w:eastAsia="lv-LV"/>
        </w:rPr>
        <w:t xml:space="preserve">viens tūkstotis divi simti desmit </w:t>
      </w:r>
      <w:proofErr w:type="spellStart"/>
      <w:r w:rsidRPr="00110066">
        <w:rPr>
          <w:rFonts w:ascii="Times New Roman" w:eastAsia="Times New Roman" w:hAnsi="Times New Roman" w:cs="Times New Roman"/>
          <w:i/>
          <w:sz w:val="24"/>
          <w:szCs w:val="24"/>
          <w:lang w:eastAsia="lv-LV"/>
        </w:rPr>
        <w:t>e</w:t>
      </w:r>
      <w:r w:rsidR="00110066" w:rsidRPr="00110066">
        <w:rPr>
          <w:rFonts w:ascii="Times New Roman" w:eastAsia="Times New Roman" w:hAnsi="Times New Roman" w:cs="Times New Roman"/>
          <w:i/>
          <w:sz w:val="24"/>
          <w:szCs w:val="24"/>
          <w:lang w:eastAsia="lv-LV"/>
        </w:rPr>
        <w:t>u</w:t>
      </w:r>
      <w:r w:rsidRPr="00110066">
        <w:rPr>
          <w:rFonts w:ascii="Times New Roman" w:eastAsia="Times New Roman" w:hAnsi="Times New Roman" w:cs="Times New Roman"/>
          <w:i/>
          <w:sz w:val="24"/>
          <w:szCs w:val="24"/>
          <w:lang w:eastAsia="lv-LV"/>
        </w:rPr>
        <w:t>ro</w:t>
      </w:r>
      <w:proofErr w:type="spellEnd"/>
      <w:r w:rsidR="00110066">
        <w:rPr>
          <w:rFonts w:ascii="Times New Roman" w:eastAsia="Times New Roman" w:hAnsi="Times New Roman" w:cs="Times New Roman"/>
          <w:sz w:val="24"/>
          <w:szCs w:val="24"/>
          <w:lang w:eastAsia="lv-LV"/>
        </w:rPr>
        <w:t>, 00 centi</w:t>
      </w:r>
      <w:r w:rsidRPr="00EC236F">
        <w:rPr>
          <w:rFonts w:ascii="Times New Roman" w:eastAsia="Times New Roman" w:hAnsi="Times New Roman" w:cs="Times New Roman"/>
          <w:sz w:val="24"/>
          <w:szCs w:val="24"/>
          <w:lang w:eastAsia="lv-LV"/>
        </w:rPr>
        <w:t>).</w:t>
      </w:r>
    </w:p>
    <w:p w14:paraId="240FE330" w14:textId="5C9878BB" w:rsidR="00AF26CD" w:rsidRPr="00EC236F" w:rsidRDefault="00A800E8"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EC236F">
        <w:rPr>
          <w:rFonts w:ascii="Times New Roman" w:eastAsia="Times New Roman" w:hAnsi="Times New Roman" w:cs="Times New Roman"/>
          <w:sz w:val="24"/>
          <w:szCs w:val="24"/>
          <w:lang w:eastAsia="lv-LV"/>
        </w:rPr>
        <w:t xml:space="preserve">Izsoles solis </w:t>
      </w:r>
      <w:r w:rsidR="00FA4BB3" w:rsidRPr="00EC236F">
        <w:rPr>
          <w:rFonts w:ascii="Times New Roman" w:eastAsia="Times New Roman" w:hAnsi="Times New Roman" w:cs="Times New Roman"/>
          <w:sz w:val="24"/>
          <w:szCs w:val="24"/>
          <w:lang w:eastAsia="lv-LV"/>
        </w:rPr>
        <w:t xml:space="preserve">– EUR </w:t>
      </w:r>
      <w:r w:rsidR="00F95D87">
        <w:rPr>
          <w:rFonts w:ascii="Times New Roman" w:eastAsia="Times New Roman" w:hAnsi="Times New Roman" w:cs="Times New Roman"/>
          <w:sz w:val="24"/>
          <w:szCs w:val="24"/>
          <w:lang w:eastAsia="lv-LV"/>
        </w:rPr>
        <w:t>1</w:t>
      </w:r>
      <w:r w:rsidR="007137F3">
        <w:rPr>
          <w:rFonts w:ascii="Times New Roman" w:eastAsia="Times New Roman" w:hAnsi="Times New Roman" w:cs="Times New Roman"/>
          <w:sz w:val="24"/>
          <w:szCs w:val="24"/>
          <w:lang w:eastAsia="lv-LV"/>
        </w:rPr>
        <w:t>0</w:t>
      </w:r>
      <w:r w:rsidR="00AF26CD" w:rsidRPr="00EC236F">
        <w:rPr>
          <w:rFonts w:ascii="Times New Roman" w:eastAsia="Times New Roman" w:hAnsi="Times New Roman" w:cs="Times New Roman"/>
          <w:sz w:val="24"/>
          <w:szCs w:val="24"/>
          <w:lang w:eastAsia="lv-LV"/>
        </w:rPr>
        <w:t>0,00 (</w:t>
      </w:r>
      <w:r w:rsidR="00F95D87">
        <w:rPr>
          <w:rFonts w:ascii="Times New Roman" w:eastAsia="Times New Roman" w:hAnsi="Times New Roman" w:cs="Times New Roman"/>
          <w:sz w:val="24"/>
          <w:szCs w:val="24"/>
          <w:lang w:eastAsia="lv-LV"/>
        </w:rPr>
        <w:t>viens simts</w:t>
      </w:r>
      <w:r w:rsidR="00FA4BB3" w:rsidRPr="00EC236F">
        <w:rPr>
          <w:rFonts w:ascii="Times New Roman" w:eastAsia="Times New Roman" w:hAnsi="Times New Roman" w:cs="Times New Roman"/>
          <w:sz w:val="24"/>
          <w:szCs w:val="24"/>
          <w:lang w:eastAsia="lv-LV"/>
        </w:rPr>
        <w:t xml:space="preserve"> </w:t>
      </w:r>
      <w:proofErr w:type="spellStart"/>
      <w:r w:rsidR="00FA4BB3" w:rsidRPr="00110066">
        <w:rPr>
          <w:rFonts w:ascii="Times New Roman" w:eastAsia="Times New Roman" w:hAnsi="Times New Roman" w:cs="Times New Roman"/>
          <w:i/>
          <w:sz w:val="24"/>
          <w:szCs w:val="24"/>
          <w:lang w:eastAsia="lv-LV"/>
        </w:rPr>
        <w:t>e</w:t>
      </w:r>
      <w:r w:rsidR="00110066" w:rsidRPr="00110066">
        <w:rPr>
          <w:rFonts w:ascii="Times New Roman" w:eastAsia="Times New Roman" w:hAnsi="Times New Roman" w:cs="Times New Roman"/>
          <w:i/>
          <w:sz w:val="24"/>
          <w:szCs w:val="24"/>
          <w:lang w:eastAsia="lv-LV"/>
        </w:rPr>
        <w:t>u</w:t>
      </w:r>
      <w:r w:rsidR="00AF26CD" w:rsidRPr="00110066">
        <w:rPr>
          <w:rFonts w:ascii="Times New Roman" w:eastAsia="Times New Roman" w:hAnsi="Times New Roman" w:cs="Times New Roman"/>
          <w:i/>
          <w:sz w:val="24"/>
          <w:szCs w:val="24"/>
          <w:lang w:eastAsia="lv-LV"/>
        </w:rPr>
        <w:t>ro</w:t>
      </w:r>
      <w:proofErr w:type="spellEnd"/>
      <w:r w:rsidR="00110066">
        <w:rPr>
          <w:rFonts w:ascii="Times New Roman" w:eastAsia="Times New Roman" w:hAnsi="Times New Roman" w:cs="Times New Roman"/>
          <w:sz w:val="24"/>
          <w:szCs w:val="24"/>
          <w:lang w:eastAsia="lv-LV"/>
        </w:rPr>
        <w:t>, 00 centi</w:t>
      </w:r>
      <w:r w:rsidR="00AF26CD" w:rsidRPr="00EC236F">
        <w:rPr>
          <w:rFonts w:ascii="Times New Roman" w:eastAsia="Times New Roman" w:hAnsi="Times New Roman" w:cs="Times New Roman"/>
          <w:sz w:val="24"/>
          <w:szCs w:val="24"/>
          <w:lang w:eastAsia="lv-LV"/>
        </w:rPr>
        <w:t>).</w:t>
      </w:r>
    </w:p>
    <w:p w14:paraId="240FE331"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0"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0"/>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Pr="00AF26CD">
        <w:rPr>
          <w:rFonts w:ascii="Times New Roman" w:eastAsia="Calibri" w:hAnsi="Times New Roman" w:cs="Tahoma"/>
          <w:kern w:val="1"/>
          <w:sz w:val="24"/>
          <w:lang w:bidi="hi-IN"/>
        </w:rPr>
        <w:t>25749113</w:t>
      </w:r>
      <w:r w:rsidRPr="00AF26CD">
        <w:rPr>
          <w:rFonts w:ascii="Times New Roman" w:eastAsia="Times New Roman" w:hAnsi="Times New Roman" w:cs="Times New Roman"/>
          <w:sz w:val="24"/>
          <w:szCs w:val="24"/>
          <w:lang w:eastAsia="lv-LV"/>
        </w:rPr>
        <w:t xml:space="preserve">, e-pasts: </w:t>
      </w:r>
      <w:hyperlink r:id="rId9" w:history="1">
        <w:r w:rsidRPr="00AF26CD">
          <w:rPr>
            <w:rFonts w:ascii="Times New Roman" w:eastAsia="Times New Roman" w:hAnsi="Times New Roman" w:cs="Times New Roman"/>
            <w:color w:val="0000FF"/>
            <w:sz w:val="24"/>
            <w:szCs w:val="24"/>
            <w:u w:val="single"/>
            <w:lang w:eastAsia="lv-LV"/>
          </w:rPr>
          <w:t>aloja@limbazunovads.lv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08DB464D" w14:textId="13C8E392" w:rsidR="00D94A28" w:rsidRPr="00AF26CD" w:rsidRDefault="006F57EB" w:rsidP="00D94A28">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bookmarkStart w:id="1" w:name="2"/>
      <w:bookmarkEnd w:id="1"/>
      <w:r w:rsidRPr="006F57EB">
        <w:rPr>
          <w:rFonts w:ascii="Times New Roman" w:eastAsia="Times New Roman" w:hAnsi="Times New Roman" w:cs="Times New Roman"/>
          <w:sz w:val="24"/>
          <w:szCs w:val="24"/>
          <w:lang w:eastAsia="lv-LV"/>
        </w:rPr>
        <w:t>Par izsoles dalībnieku var kļūt jebkura fiziska vai juridiska persona, kura, saskaņā ar Latvijas Republikā spēkā esošiem normatīviem aktiem, var iegūt īpašumā nekustamo īpašumu, un kura līdz reģistrācijas brīdim ir iemaksājusi šo noteikumu 3.</w:t>
      </w:r>
      <w:r w:rsidR="00CD78D6">
        <w:rPr>
          <w:rFonts w:ascii="Times New Roman" w:eastAsia="Times New Roman" w:hAnsi="Times New Roman" w:cs="Times New Roman"/>
          <w:sz w:val="24"/>
          <w:szCs w:val="24"/>
          <w:lang w:eastAsia="lv-LV"/>
        </w:rPr>
        <w:t>3</w:t>
      </w:r>
      <w:r w:rsidRPr="006F57EB">
        <w:rPr>
          <w:rFonts w:ascii="Times New Roman" w:eastAsia="Times New Roman" w:hAnsi="Times New Roman" w:cs="Times New Roman"/>
          <w:sz w:val="24"/>
          <w:szCs w:val="24"/>
          <w:lang w:eastAsia="lv-LV"/>
        </w:rPr>
        <w:t>. punktā minēto nodrošinājumu, dalības maksu un autorizēta dalībai izsolē</w:t>
      </w:r>
      <w:r w:rsidR="00F95D87">
        <w:rPr>
          <w:rFonts w:ascii="Times New Roman" w:eastAsia="Times New Roman" w:hAnsi="Times New Roman" w:cs="Times New Roman"/>
          <w:sz w:val="24"/>
          <w:szCs w:val="24"/>
          <w:lang w:eastAsia="lv-LV"/>
        </w:rPr>
        <w:t>.</w:t>
      </w:r>
      <w:r w:rsidR="00D94A28" w:rsidRPr="00AF26CD">
        <w:rPr>
          <w:rFonts w:ascii="Times New Roman" w:eastAsia="Times New Roman" w:hAnsi="Times New Roman" w:cs="Times New Roman"/>
          <w:sz w:val="24"/>
          <w:szCs w:val="24"/>
          <w:lang w:eastAsia="lv-LV"/>
        </w:rPr>
        <w:t xml:space="preserve"> </w:t>
      </w:r>
    </w:p>
    <w:p w14:paraId="240FE33B" w14:textId="77777777" w:rsidR="00AF26CD" w:rsidRPr="00AF26CD" w:rsidRDefault="00AF26CD" w:rsidP="00AF26CD">
      <w:pPr>
        <w:numPr>
          <w:ilvl w:val="1"/>
          <w:numId w:val="3"/>
        </w:numPr>
        <w:spacing w:after="0" w:line="240" w:lineRule="auto"/>
        <w:ind w:left="567" w:hanging="567"/>
        <w:contextualSpacing/>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605C7E97" w:rsidR="00AF26CD" w:rsidRPr="00713A0A" w:rsidRDefault="00AF26CD" w:rsidP="00AF26CD">
      <w:pPr>
        <w:numPr>
          <w:ilvl w:val="1"/>
          <w:numId w:val="3"/>
        </w:numPr>
        <w:spacing w:after="0" w:line="240" w:lineRule="auto"/>
        <w:ind w:left="567" w:hanging="567"/>
        <w:contextualSpacing/>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3138D8">
        <w:rPr>
          <w:rFonts w:ascii="Times New Roman" w:eastAsia="Times New Roman" w:hAnsi="Times New Roman" w:cs="Times New Roman"/>
          <w:sz w:val="24"/>
          <w:szCs w:val="24"/>
          <w:lang w:eastAsia="lv-LV"/>
        </w:rPr>
        <w:t>Jaunaudzes-3</w:t>
      </w:r>
      <w:r w:rsidR="00F95D87">
        <w:rPr>
          <w:rFonts w:ascii="Times New Roman" w:eastAsia="Times New Roman" w:hAnsi="Times New Roman" w:cs="Times New Roman"/>
          <w:sz w:val="24"/>
          <w:szCs w:val="24"/>
          <w:lang w:eastAsia="lv-LV"/>
        </w:rPr>
        <w:t>, Braslavas</w:t>
      </w:r>
      <w:r w:rsidR="003A119A">
        <w:rPr>
          <w:rFonts w:ascii="Times New Roman" w:eastAsia="Times New Roman" w:hAnsi="Times New Roman" w:cs="Times New Roman"/>
          <w:sz w:val="24"/>
          <w:szCs w:val="24"/>
          <w:lang w:eastAsia="lv-LV"/>
        </w:rPr>
        <w:t xml:space="preserve"> pagastā</w:t>
      </w:r>
      <w:r w:rsidRPr="00713A0A">
        <w:rPr>
          <w:rFonts w:ascii="Times New Roman" w:eastAsia="Times New Roman" w:hAnsi="Times New Roman" w:cs="Times New Roman"/>
          <w:sz w:val="24"/>
          <w:szCs w:val="24"/>
          <w:lang w:eastAsia="lv-LV"/>
        </w:rPr>
        <w:t xml:space="preserve">, Limbažu novadā elektroniskai izsolei”, Limbažu novada pašvaldības norēķinu kontā: </w:t>
      </w:r>
      <w:r w:rsidRPr="00713A0A">
        <w:rPr>
          <w:rFonts w:ascii="Times New Roman" w:eastAsia="Arial Unicode MS" w:hAnsi="Times New Roman" w:cs="Tahoma"/>
          <w:kern w:val="1"/>
          <w:sz w:val="24"/>
          <w:szCs w:val="24"/>
          <w:lang w:eastAsia="lv-LV" w:bidi="hi-IN"/>
        </w:rPr>
        <w:t>AS „Swedbank”, bankas kods HABALV22, konta Nr. LV12HABA0551026085817.</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57714CD5"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lastRenderedPageBreak/>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9E249D">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F95D87">
        <w:rPr>
          <w:rFonts w:ascii="Times New Roman" w:eastAsia="Times New Roman" w:hAnsi="Times New Roman" w:cs="Times New Roman"/>
          <w:sz w:val="24"/>
          <w:szCs w:val="24"/>
          <w:lang w:eastAsia="lv-LV"/>
        </w:rPr>
        <w:t xml:space="preserve">15. </w:t>
      </w:r>
      <w:r w:rsidR="00B96551">
        <w:rPr>
          <w:rFonts w:ascii="Times New Roman" w:eastAsia="Times New Roman" w:hAnsi="Times New Roman" w:cs="Times New Roman"/>
          <w:sz w:val="24"/>
          <w:szCs w:val="24"/>
          <w:lang w:eastAsia="lv-LV"/>
        </w:rPr>
        <w:t>jūnij</w:t>
      </w:r>
      <w:r w:rsidR="00584FA4">
        <w:rPr>
          <w:rFonts w:ascii="Times New Roman" w:eastAsia="Times New Roman" w:hAnsi="Times New Roman" w:cs="Times New Roman"/>
          <w:sz w:val="24"/>
          <w:szCs w:val="24"/>
          <w:lang w:eastAsia="lv-LV"/>
        </w:rPr>
        <w:t>ā</w:t>
      </w:r>
      <w:r w:rsidR="00B96551">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plkst.</w:t>
      </w:r>
      <w:r w:rsidR="00110066">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584FA4">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00 un noslēdzas 202</w:t>
      </w:r>
      <w:r w:rsidR="009E249D">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B96551">
        <w:rPr>
          <w:rFonts w:ascii="Times New Roman" w:eastAsia="Times New Roman" w:hAnsi="Times New Roman" w:cs="Times New Roman"/>
          <w:sz w:val="24"/>
          <w:szCs w:val="24"/>
          <w:lang w:eastAsia="lv-LV"/>
        </w:rPr>
        <w:t>15. jūl</w:t>
      </w:r>
      <w:r w:rsidR="00F95D87">
        <w:rPr>
          <w:rFonts w:ascii="Times New Roman" w:eastAsia="Times New Roman" w:hAnsi="Times New Roman" w:cs="Times New Roman"/>
          <w:sz w:val="24"/>
          <w:szCs w:val="24"/>
          <w:lang w:eastAsia="lv-LV"/>
        </w:rPr>
        <w:t>ijā</w:t>
      </w:r>
      <w:r w:rsidRPr="00AF26CD">
        <w:rPr>
          <w:rFonts w:ascii="Times New Roman" w:eastAsia="Times New Roman" w:hAnsi="Times New Roman" w:cs="Times New Roman"/>
          <w:sz w:val="24"/>
          <w:szCs w:val="24"/>
          <w:lang w:eastAsia="lv-LV"/>
        </w:rPr>
        <w:t xml:space="preserve"> plkst. 13</w:t>
      </w:r>
      <w:r w:rsidR="00584FA4">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p>
    <w:p w14:paraId="240FE34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26CD">
        <w:rPr>
          <w:rFonts w:ascii="Times New Roman" w:eastAsia="Times New Roman" w:hAnsi="Times New Roman" w:cs="Times New Roman"/>
          <w:sz w:val="24"/>
          <w:szCs w:val="24"/>
          <w:lang w:eastAsia="lv-LV"/>
        </w:rPr>
        <w:t>nosūta</w:t>
      </w:r>
      <w:proofErr w:type="spellEnd"/>
      <w:r w:rsidRPr="00AF26CD">
        <w:rPr>
          <w:rFonts w:ascii="Times New Roman" w:eastAsia="Times New Roman" w:hAnsi="Times New Roman" w:cs="Times New Roman"/>
          <w:sz w:val="24"/>
          <w:szCs w:val="24"/>
          <w:lang w:eastAsia="lv-LV"/>
        </w:rPr>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240FE343"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35832AA6"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F95D87">
        <w:rPr>
          <w:rFonts w:ascii="Times New Roman" w:eastAsia="Times New Roman" w:hAnsi="Times New Roman" w:cs="Times New Roman"/>
          <w:sz w:val="24"/>
          <w:szCs w:val="24"/>
          <w:lang w:eastAsia="lv-LV"/>
        </w:rPr>
        <w:t>1</w:t>
      </w:r>
      <w:r w:rsidR="00021758">
        <w:rPr>
          <w:rFonts w:ascii="Times New Roman" w:eastAsia="Times New Roman" w:hAnsi="Times New Roman" w:cs="Times New Roman"/>
          <w:sz w:val="24"/>
          <w:szCs w:val="24"/>
          <w:lang w:eastAsia="lv-LV"/>
        </w:rPr>
        <w:t>0</w:t>
      </w:r>
      <w:r w:rsidRPr="00EC236F">
        <w:rPr>
          <w:rFonts w:ascii="Times New Roman" w:eastAsia="Times New Roman" w:hAnsi="Times New Roman" w:cs="Times New Roman"/>
          <w:sz w:val="24"/>
          <w:szCs w:val="24"/>
          <w:lang w:eastAsia="lv-LV"/>
        </w:rPr>
        <w:t>0,00 EUR (</w:t>
      </w:r>
      <w:r w:rsidR="00F95D87">
        <w:rPr>
          <w:rFonts w:ascii="Times New Roman" w:eastAsia="Times New Roman" w:hAnsi="Times New Roman" w:cs="Times New Roman"/>
          <w:sz w:val="24"/>
          <w:szCs w:val="24"/>
          <w:lang w:eastAsia="lv-LV"/>
        </w:rPr>
        <w:t xml:space="preserve">viens </w:t>
      </w:r>
      <w:r w:rsidR="006F57EB">
        <w:rPr>
          <w:rFonts w:ascii="Times New Roman" w:eastAsia="Times New Roman" w:hAnsi="Times New Roman" w:cs="Times New Roman"/>
          <w:sz w:val="24"/>
          <w:szCs w:val="24"/>
          <w:lang w:eastAsia="lv-LV"/>
        </w:rPr>
        <w:t>simt</w:t>
      </w:r>
      <w:r w:rsidR="00F95D87">
        <w:rPr>
          <w:rFonts w:ascii="Times New Roman" w:eastAsia="Times New Roman" w:hAnsi="Times New Roman" w:cs="Times New Roman"/>
          <w:sz w:val="24"/>
          <w:szCs w:val="24"/>
          <w:lang w:eastAsia="lv-LV"/>
        </w:rPr>
        <w:t>s</w:t>
      </w:r>
      <w:r w:rsidRPr="00AF26CD">
        <w:rPr>
          <w:rFonts w:ascii="Times New Roman" w:eastAsia="Times New Roman" w:hAnsi="Times New Roman" w:cs="Times New Roman"/>
          <w:sz w:val="24"/>
          <w:szCs w:val="24"/>
          <w:lang w:eastAsia="lv-LV"/>
        </w:rPr>
        <w:t xml:space="preserve"> e</w:t>
      </w:r>
      <w:r w:rsidR="00B21857">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6B704E"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21E0C4EC"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noslēdzas 30 (trīsdesmitajā) dienā no Īpašuma izsoles sludinājuma norādītā izsoles sākuma datuma plkst.</w:t>
      </w:r>
      <w:r w:rsidR="00110066">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584FA4">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00, bet, ja 30 (trīsdesmitā) diena iekrīt brīvdienā vai svētku dienā, - nākamajā darba dienā līdz plkst.</w:t>
      </w:r>
      <w:r w:rsidR="00110066">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584FA4">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00. Ja pēdējo piecu minūšu laikā pirms izsoles noslēgšanai noteiktā laika tiek reģistrēts solījums, izsoles laiks automātiski tiek pagarināts par piecām minūtēm. </w:t>
      </w:r>
    </w:p>
    <w:p w14:paraId="240FE349" w14:textId="46EF4FED"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110066">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584FA4">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00. </w:t>
      </w:r>
      <w:bookmarkStart w:id="2" w:name="3"/>
      <w:bookmarkEnd w:id="2"/>
    </w:p>
    <w:p w14:paraId="240FE34A"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240FE34C"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240FE34F"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iCs/>
          <w:sz w:val="24"/>
          <w:szCs w:val="24"/>
        </w:rPr>
        <w:t xml:space="preserve">Izsoles dalībniekam, kurš nosolījis augstāko cenu, tiek izrakstīts rēķins par pirkuma summu, kas atbilst starpībai starp augstāko nosolīto cenu un iemaksāto nodrošinājuma naudu. Rēķins jāapmaksā </w:t>
      </w:r>
      <w:r w:rsidRPr="00AF26CD">
        <w:rPr>
          <w:rFonts w:ascii="Times New Roman" w:eastAsia="Times New Roman" w:hAnsi="Times New Roman" w:cs="Times New Roman"/>
          <w:sz w:val="24"/>
          <w:szCs w:val="24"/>
          <w:lang w:eastAsia="lv-LV"/>
        </w:rPr>
        <w:t xml:space="preserve">divu nedēļu laikā. Izsoles dalības maksa netiek ieskaitīta norēķinos par nosolīto nekustamo īpašumu. </w:t>
      </w:r>
    </w:p>
    <w:p w14:paraId="240FE350"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17BC2309"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lastRenderedPageBreak/>
        <w:t>Pašvaldības īpašuma privatizācijas un atsavināšanas komisijas apstiprina izsoles rezultātus 5 (piecu) dienu laikā pēc šo noteikumu 5.1. punktā noteikto maksājumu veikšanas.</w:t>
      </w:r>
    </w:p>
    <w:p w14:paraId="240FE352" w14:textId="6B041C3C"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 xml:space="preserve">izsole objekta </w:t>
      </w:r>
      <w:r w:rsidRPr="00AF26CD">
        <w:rPr>
          <w:rFonts w:ascii="Times New Roman" w:eastAsia="Times New Roman" w:hAnsi="Times New Roman" w:cs="Times New Roman"/>
          <w:bCs/>
          <w:sz w:val="24"/>
          <w:szCs w:val="24"/>
          <w:lang w:eastAsia="lv-LV"/>
        </w:rPr>
        <w:t xml:space="preserve"> pirkuma līgums (1.pielikums).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75310D12" w:rsidR="00AF26CD" w:rsidRPr="00AF26CD" w:rsidRDefault="00AF26CD" w:rsidP="006B704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47DE7C45" w:rsidR="00AF26CD" w:rsidRPr="00AF26CD" w:rsidRDefault="006B704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16EBE279" w:rsidR="00AF26CD" w:rsidRPr="00AF26CD" w:rsidRDefault="006B704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3" w:name="4"/>
      <w:bookmarkEnd w:id="3"/>
    </w:p>
    <w:p w14:paraId="240FE358" w14:textId="4E646B52" w:rsidR="00AF26CD" w:rsidRPr="00AF26CD" w:rsidRDefault="006B704E"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334FAC29" w:rsidR="00AF26CD" w:rsidRPr="00AF26CD" w:rsidRDefault="006B704E" w:rsidP="006B704E">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4FF46BDB" w:rsidR="00AF26CD" w:rsidRDefault="00AF26CD" w:rsidP="006B704E">
      <w:pPr>
        <w:numPr>
          <w:ilvl w:val="1"/>
          <w:numId w:val="3"/>
        </w:num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233B94DF" w:rsidR="00AC1403" w:rsidRDefault="003218F2" w:rsidP="006B704E">
      <w:pPr>
        <w:numPr>
          <w:ilvl w:val="1"/>
          <w:numId w:val="3"/>
        </w:numPr>
        <w:spacing w:after="0" w:line="240" w:lineRule="auto"/>
        <w:ind w:left="567" w:hanging="56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746C5514" w:rsidR="00AF26CD" w:rsidRPr="00AF26CD" w:rsidRDefault="00AF26CD" w:rsidP="006B704E">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453AB092" w:rsidR="00AF26CD" w:rsidRPr="00AF26CD" w:rsidRDefault="00AF26CD" w:rsidP="006B704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6B704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2D14FB2D" w:rsidR="00AF26CD" w:rsidRPr="00AF26CD" w:rsidRDefault="00AF26CD" w:rsidP="00110066">
      <w:pPr>
        <w:widowControl w:val="0"/>
        <w:suppressAutoHyphens/>
        <w:spacing w:after="0" w:line="240" w:lineRule="auto"/>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b/>
          <w:bCs/>
          <w:caps/>
          <w:kern w:val="1"/>
          <w:sz w:val="24"/>
          <w:szCs w:val="24"/>
          <w:lang w:bidi="hi-IN"/>
        </w:rPr>
        <w:lastRenderedPageBreak/>
        <w:t xml:space="preserve">pielikums </w:t>
      </w:r>
    </w:p>
    <w:p w14:paraId="240FE365" w14:textId="5D2C6507" w:rsidR="00AF26CD" w:rsidRPr="00AF26CD" w:rsidRDefault="00FB55F7" w:rsidP="006B704E">
      <w:pPr>
        <w:widowControl w:val="0"/>
        <w:suppressAutoHyphens/>
        <w:spacing w:after="0" w:line="240" w:lineRule="auto"/>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28</w:t>
      </w:r>
      <w:r w:rsidR="00AF26CD" w:rsidRPr="00AF26CD">
        <w:rPr>
          <w:rFonts w:ascii="Times New Roman" w:eastAsia="Arial Unicode MS" w:hAnsi="Times New Roman" w:cs="Tahoma"/>
          <w:kern w:val="1"/>
          <w:sz w:val="24"/>
          <w:szCs w:val="24"/>
          <w:lang w:eastAsia="hi-IN" w:bidi="hi-IN"/>
        </w:rPr>
        <w:t>.</w:t>
      </w:r>
      <w:r w:rsidR="006F57EB">
        <w:rPr>
          <w:rFonts w:ascii="Times New Roman" w:eastAsia="Arial Unicode MS" w:hAnsi="Times New Roman" w:cs="Tahoma"/>
          <w:kern w:val="1"/>
          <w:sz w:val="24"/>
          <w:szCs w:val="24"/>
          <w:lang w:eastAsia="hi-IN" w:bidi="hi-IN"/>
        </w:rPr>
        <w:t>0</w:t>
      </w:r>
      <w:r>
        <w:rPr>
          <w:rFonts w:ascii="Times New Roman" w:eastAsia="Arial Unicode MS" w:hAnsi="Times New Roman" w:cs="Tahoma"/>
          <w:kern w:val="1"/>
          <w:sz w:val="24"/>
          <w:szCs w:val="24"/>
          <w:lang w:eastAsia="hi-IN" w:bidi="hi-IN"/>
        </w:rPr>
        <w:t>5</w:t>
      </w:r>
      <w:r w:rsidR="00AF26CD" w:rsidRPr="00AF26CD">
        <w:rPr>
          <w:rFonts w:ascii="Times New Roman" w:eastAsia="Arial Unicode MS" w:hAnsi="Times New Roman" w:cs="Tahoma"/>
          <w:kern w:val="1"/>
          <w:sz w:val="24"/>
          <w:szCs w:val="24"/>
          <w:lang w:eastAsia="hi-IN" w:bidi="hi-IN"/>
        </w:rPr>
        <w:t>.202</w:t>
      </w:r>
      <w:r w:rsidR="006F57EB">
        <w:rPr>
          <w:rFonts w:ascii="Times New Roman" w:eastAsia="Arial Unicode MS" w:hAnsi="Times New Roman" w:cs="Tahoma"/>
          <w:kern w:val="1"/>
          <w:sz w:val="24"/>
          <w:szCs w:val="24"/>
          <w:lang w:eastAsia="hi-IN" w:bidi="hi-IN"/>
        </w:rPr>
        <w:t>6</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2D52A8B9" w14:textId="68B4F69B" w:rsidR="001C6C78" w:rsidRDefault="00AF26CD" w:rsidP="006B704E">
      <w:pPr>
        <w:widowControl w:val="0"/>
        <w:suppressAutoHyphens/>
        <w:spacing w:after="0" w:line="240" w:lineRule="auto"/>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FB55F7">
        <w:rPr>
          <w:rFonts w:ascii="Times New Roman" w:eastAsia="Arial Unicode MS" w:hAnsi="Times New Roman" w:cs="Tahoma"/>
          <w:kern w:val="1"/>
          <w:sz w:val="24"/>
          <w:szCs w:val="24"/>
          <w:lang w:bidi="hi-IN"/>
        </w:rPr>
        <w:t>Jaunaudzes-3</w:t>
      </w:r>
      <w:r w:rsidR="00F95D87">
        <w:rPr>
          <w:rFonts w:ascii="Times New Roman" w:eastAsia="Arial Unicode MS" w:hAnsi="Times New Roman" w:cs="Tahoma"/>
          <w:kern w:val="1"/>
          <w:sz w:val="24"/>
          <w:szCs w:val="24"/>
          <w:lang w:bidi="hi-IN"/>
        </w:rPr>
        <w:t>, Braslavas</w:t>
      </w:r>
      <w:r w:rsidR="006F57EB">
        <w:rPr>
          <w:rFonts w:ascii="Times New Roman" w:eastAsia="Arial Unicode MS" w:hAnsi="Times New Roman" w:cs="Tahoma"/>
          <w:kern w:val="1"/>
          <w:sz w:val="24"/>
          <w:szCs w:val="24"/>
          <w:lang w:bidi="hi-IN"/>
        </w:rPr>
        <w:t xml:space="preserve"> pagastā</w:t>
      </w:r>
      <w:r w:rsidR="001C6C78">
        <w:rPr>
          <w:rFonts w:ascii="Times New Roman" w:eastAsia="Arial Unicode MS" w:hAnsi="Times New Roman" w:cs="Tahoma"/>
          <w:kern w:val="1"/>
          <w:sz w:val="24"/>
          <w:szCs w:val="24"/>
          <w:lang w:bidi="hi-IN"/>
        </w:rPr>
        <w:t>,</w:t>
      </w:r>
    </w:p>
    <w:p w14:paraId="240FE367" w14:textId="01658988" w:rsidR="00AF26CD" w:rsidRPr="00AF26CD" w:rsidRDefault="00AF26CD" w:rsidP="006B704E">
      <w:pPr>
        <w:widowControl w:val="0"/>
        <w:suppressAutoHyphens/>
        <w:spacing w:after="0" w:line="240" w:lineRule="auto"/>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w:t>
      </w:r>
      <w:r w:rsidRPr="00AF26CD">
        <w:rPr>
          <w:rFonts w:ascii="Times New Roman" w:eastAsia="Calibri" w:hAnsi="Times New Roman" w:cs="Tahoma"/>
          <w:bCs/>
          <w:kern w:val="1"/>
          <w:sz w:val="24"/>
          <w:lang w:bidi="hi-IN"/>
        </w:rPr>
        <w:t>Limbažu novadā,</w:t>
      </w:r>
      <w:r w:rsidRPr="00AF26CD">
        <w:rPr>
          <w:rFonts w:ascii="Times New Roman" w:eastAsia="Arial Unicode MS" w:hAnsi="Times New Roman" w:cs="Tahoma"/>
          <w:kern w:val="1"/>
          <w:sz w:val="24"/>
          <w:szCs w:val="24"/>
          <w:lang w:bidi="hi-IN"/>
        </w:rPr>
        <w:t xml:space="preserve"> 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bookmarkStart w:id="4" w:name="_GoBack"/>
      <w:bookmarkEnd w:id="4"/>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29BD9311"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6F57EB">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782AAE6B"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pamata rīkojas domes priekšsēdētāj</w:t>
      </w:r>
      <w:r w:rsidR="00570435">
        <w:rPr>
          <w:rFonts w:ascii="Times New Roman" w:eastAsia="Times New Roman" w:hAnsi="Times New Roman" w:cs="Times New Roman"/>
          <w:sz w:val="24"/>
          <w:szCs w:val="24"/>
        </w:rPr>
        <w:t xml:space="preserve">a </w:t>
      </w:r>
      <w:r w:rsidR="00570435">
        <w:rPr>
          <w:rFonts w:ascii="Times New Roman" w:eastAsia="Times New Roman" w:hAnsi="Times New Roman" w:cs="Times New Roman"/>
          <w:b/>
          <w:sz w:val="24"/>
          <w:szCs w:val="24"/>
        </w:rPr>
        <w:t xml:space="preserve">Sigita </w:t>
      </w:r>
      <w:proofErr w:type="spellStart"/>
      <w:r w:rsidR="00570435">
        <w:rPr>
          <w:rFonts w:ascii="Times New Roman" w:eastAsia="Times New Roman" w:hAnsi="Times New Roman" w:cs="Times New Roman"/>
          <w:b/>
          <w:sz w:val="24"/>
          <w:szCs w:val="24"/>
        </w:rPr>
        <w:t>Upmale</w:t>
      </w:r>
      <w:proofErr w:type="spellEnd"/>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20207006"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 xml:space="preserve">pamatojoties uz Limbažu novada pašvaldības </w:t>
      </w:r>
      <w:proofErr w:type="spellStart"/>
      <w:r w:rsidRPr="00AF26CD">
        <w:rPr>
          <w:rFonts w:ascii="Times New Roman" w:eastAsia="Times New Roman" w:hAnsi="Times New Roman" w:cs="Times New Roman"/>
          <w:i/>
          <w:iCs/>
          <w:sz w:val="24"/>
          <w:szCs w:val="24"/>
        </w:rPr>
        <w:t>Pašvaldības</w:t>
      </w:r>
      <w:proofErr w:type="spellEnd"/>
      <w:r w:rsidRPr="00AF26CD">
        <w:rPr>
          <w:rFonts w:ascii="Times New Roman" w:eastAsia="Times New Roman" w:hAnsi="Times New Roman" w:cs="Times New Roman"/>
          <w:i/>
          <w:iCs/>
          <w:sz w:val="24"/>
          <w:szCs w:val="24"/>
        </w:rPr>
        <w:t xml:space="preserve"> īpašumu privatizācijas un atsavināšanas komisijas 202</w:t>
      </w:r>
      <w:r w:rsidR="006F57EB">
        <w:rPr>
          <w:rFonts w:ascii="Times New Roman" w:eastAsia="Times New Roman" w:hAnsi="Times New Roman" w:cs="Times New Roman"/>
          <w:i/>
          <w:iCs/>
          <w:sz w:val="24"/>
          <w:szCs w:val="24"/>
        </w:rPr>
        <w:t>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36EBB134" w:rsidR="00AF26CD" w:rsidRPr="00AF26CD" w:rsidRDefault="00AF26CD" w:rsidP="003138D8">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r w:rsidR="003138D8" w:rsidRPr="003138D8">
        <w:rPr>
          <w:rFonts w:ascii="Times New Roman" w:eastAsia="Calibri" w:hAnsi="Times New Roman" w:cs="Times New Roman"/>
          <w:kern w:val="1"/>
          <w:sz w:val="24"/>
          <w:szCs w:val="24"/>
          <w:lang w:bidi="hi-IN"/>
        </w:rPr>
        <w:t>“Jaunaudzes” -3, Braslavas pagastā, Limbažu novadā, kadastra numurs 6644 900 0077, kas sastāv no dzīvokļa Nr. 3 – 48,6 m2 platībā, 4856/19398 kopīpašuma domājamām daļām no būvēm ar kadastra apzīmējumiem: 6644 005 0088 001, 6644 005 0088 002, 6644 005 0088 003, 4856/19398 kopīpašuma domājamām daļām no zemes ar kadastra apzīmējumu 6644 005 0088</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Pr="00AF26CD">
        <w:rPr>
          <w:rFonts w:ascii="Times New Roman" w:eastAsia="Arial Unicode MS" w:hAnsi="Times New Roman" w:cs="Tahoma"/>
          <w:kern w:val="1"/>
          <w:sz w:val="24"/>
          <w:szCs w:val="24"/>
          <w:lang w:eastAsia="lv-LV" w:bidi="hi-IN"/>
        </w:rPr>
        <w:t>AS „Swedbank”, bankas kods HABALV22, konta Nr. LV12HABA0551026085817</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Visus izdevumus, kas saistīti ar Objekta pirkšanu un īpašuma tiesību pārreģistrēšanu un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w:t>
      </w:r>
      <w:proofErr w:type="spellEnd"/>
      <w:r w:rsidRPr="00AF26CD">
        <w:rPr>
          <w:rFonts w:ascii="Times New Roman" w:eastAsia="Times New Roman" w:hAnsi="Times New Roman" w:cs="Times New Roman"/>
          <w:sz w:val="24"/>
          <w:szCs w:val="24"/>
        </w:rPr>
        <w:t xml:space="preserve">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Pircējs apņemas iesniegt nepieciešamos dokumentus zemesgrāmatu nodaļā Objekta </w:t>
      </w:r>
      <w:proofErr w:type="spellStart"/>
      <w:r w:rsidRPr="00AF26CD">
        <w:rPr>
          <w:rFonts w:ascii="Times New Roman" w:eastAsia="Times New Roman" w:hAnsi="Times New Roman" w:cs="Times New Roman"/>
          <w:sz w:val="24"/>
          <w:szCs w:val="24"/>
        </w:rPr>
        <w:t>koroborācijai</w:t>
      </w:r>
      <w:proofErr w:type="spellEnd"/>
      <w:r w:rsidRPr="00AF26CD">
        <w:rPr>
          <w:rFonts w:ascii="Times New Roman" w:eastAsia="Times New Roman" w:hAnsi="Times New Roman" w:cs="Times New Roman"/>
          <w:sz w:val="24"/>
          <w:szCs w:val="24"/>
        </w:rPr>
        <w:t xml:space="preserve">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Pēc Līguma parakstīšanas Pārdevējs apņemas 5 (piecu) darba dienu laikā nodot Pircējam Objektu un nepieciešamos dokumentus, kas ir Pārdevēja rīcībā, Objekta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w:t>
      </w:r>
      <w:proofErr w:type="spellEnd"/>
      <w:r w:rsidRPr="00AF26CD">
        <w:rPr>
          <w:rFonts w:ascii="Times New Roman" w:eastAsia="Times New Roman" w:hAnsi="Times New Roman" w:cs="Times New Roman"/>
          <w:sz w:val="24"/>
          <w:szCs w:val="24"/>
        </w:rPr>
        <w:t xml:space="preserve">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w:t>
      </w:r>
      <w:proofErr w:type="spellEnd"/>
      <w:r w:rsidRPr="00AF26CD">
        <w:rPr>
          <w:rFonts w:ascii="Times New Roman" w:eastAsia="Times New Roman" w:hAnsi="Times New Roman" w:cs="Times New Roman"/>
          <w:sz w:val="24"/>
          <w:szCs w:val="24"/>
        </w:rPr>
        <w:t xml:space="preserve">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atceļams, grozāms vai papildināms, tikai Pusēm rakstiski vienojoties, Vienošanās par izmaiņām Līgumā noformējama </w:t>
      </w:r>
      <w:proofErr w:type="spellStart"/>
      <w:r w:rsidRPr="00AF26CD">
        <w:rPr>
          <w:rFonts w:ascii="Times New Roman" w:eastAsia="Times New Roman" w:hAnsi="Times New Roman" w:cs="Times New Roman"/>
          <w:sz w:val="24"/>
          <w:szCs w:val="24"/>
        </w:rPr>
        <w:t>rakstveidā</w:t>
      </w:r>
      <w:proofErr w:type="spellEnd"/>
      <w:r w:rsidRPr="00AF26CD">
        <w:rPr>
          <w:rFonts w:ascii="Times New Roman" w:eastAsia="Times New Roman" w:hAnsi="Times New Roman" w:cs="Times New Roman"/>
          <w:sz w:val="24"/>
          <w:szCs w:val="24"/>
        </w:rPr>
        <w:t xml:space="preserve">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12938100" w:rsidR="00AF26CD" w:rsidRPr="00AF26CD" w:rsidRDefault="00AF26CD" w:rsidP="00570435">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570435">
              <w:rPr>
                <w:rFonts w:ascii="Times New Roman" w:eastAsia="Times New Roman" w:hAnsi="Times New Roman" w:cs="Times New Roman"/>
                <w:bCs/>
                <w:sz w:val="24"/>
                <w:szCs w:val="24"/>
              </w:rPr>
              <w:t>S.</w:t>
            </w:r>
            <w:r w:rsidR="006B704E">
              <w:rPr>
                <w:rFonts w:ascii="Times New Roman" w:eastAsia="Times New Roman" w:hAnsi="Times New Roman" w:cs="Times New Roman"/>
                <w:bCs/>
                <w:sz w:val="24"/>
                <w:szCs w:val="24"/>
              </w:rPr>
              <w:t xml:space="preserve"> </w:t>
            </w:r>
            <w:proofErr w:type="spellStart"/>
            <w:r w:rsidR="00570435">
              <w:rPr>
                <w:rFonts w:ascii="Times New Roman" w:eastAsia="Times New Roman" w:hAnsi="Times New Roman" w:cs="Times New Roman"/>
                <w:bCs/>
                <w:sz w:val="24"/>
                <w:szCs w:val="24"/>
              </w:rPr>
              <w:t>Upmale</w:t>
            </w:r>
            <w:proofErr w:type="spellEnd"/>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B18E3" w14:textId="77777777" w:rsidR="00112F38" w:rsidRDefault="00112F38">
      <w:pPr>
        <w:spacing w:after="0" w:line="240" w:lineRule="auto"/>
      </w:pPr>
      <w:r>
        <w:separator/>
      </w:r>
    </w:p>
  </w:endnote>
  <w:endnote w:type="continuationSeparator" w:id="0">
    <w:p w14:paraId="7552DCB7" w14:textId="77777777" w:rsidR="00112F38" w:rsidRDefault="00112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325D2" w14:textId="77777777" w:rsidR="00112F38" w:rsidRDefault="00112F38">
      <w:pPr>
        <w:spacing w:after="0" w:line="240" w:lineRule="auto"/>
      </w:pPr>
      <w:r>
        <w:separator/>
      </w:r>
    </w:p>
  </w:footnote>
  <w:footnote w:type="continuationSeparator" w:id="0">
    <w:p w14:paraId="4D6AEB79" w14:textId="77777777" w:rsidR="00112F38" w:rsidRDefault="00112F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77777777" w:rsidR="00584FA4" w:rsidRDefault="00BC7EC1">
        <w:pPr>
          <w:pStyle w:val="Galvene"/>
          <w:jc w:val="center"/>
        </w:pPr>
        <w:r>
          <w:fldChar w:fldCharType="begin"/>
        </w:r>
        <w:r>
          <w:instrText>PAGE   \* MERGEFORMAT</w:instrText>
        </w:r>
        <w:r>
          <w:fldChar w:fldCharType="separate"/>
        </w:r>
        <w:r w:rsidR="00110066">
          <w:rPr>
            <w:noProof/>
          </w:rPr>
          <w:t>2</w:t>
        </w:r>
        <w:r>
          <w:fldChar w:fldCharType="end"/>
        </w:r>
      </w:p>
    </w:sdtContent>
  </w:sdt>
  <w:p w14:paraId="240FE3B4" w14:textId="77777777" w:rsidR="00584FA4" w:rsidRDefault="00584FA4">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584FA4" w:rsidRPr="00D11705" w:rsidRDefault="00584FA4">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F60E3872"/>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02D62"/>
    <w:rsid w:val="00021758"/>
    <w:rsid w:val="0003176E"/>
    <w:rsid w:val="00034B83"/>
    <w:rsid w:val="00057CA3"/>
    <w:rsid w:val="00064851"/>
    <w:rsid w:val="000704A2"/>
    <w:rsid w:val="000F2474"/>
    <w:rsid w:val="000F639B"/>
    <w:rsid w:val="00110066"/>
    <w:rsid w:val="00112F38"/>
    <w:rsid w:val="001602C0"/>
    <w:rsid w:val="00193B75"/>
    <w:rsid w:val="001C6C78"/>
    <w:rsid w:val="001D04CB"/>
    <w:rsid w:val="001F7EE2"/>
    <w:rsid w:val="00260159"/>
    <w:rsid w:val="00281BE3"/>
    <w:rsid w:val="0028624B"/>
    <w:rsid w:val="002865E5"/>
    <w:rsid w:val="002A2523"/>
    <w:rsid w:val="002C2FFC"/>
    <w:rsid w:val="002D48FE"/>
    <w:rsid w:val="002F1650"/>
    <w:rsid w:val="003138D8"/>
    <w:rsid w:val="00314E23"/>
    <w:rsid w:val="003218F2"/>
    <w:rsid w:val="00327AFE"/>
    <w:rsid w:val="00354CDD"/>
    <w:rsid w:val="003565A9"/>
    <w:rsid w:val="00357C0F"/>
    <w:rsid w:val="003837B6"/>
    <w:rsid w:val="00387DE4"/>
    <w:rsid w:val="00392834"/>
    <w:rsid w:val="00395732"/>
    <w:rsid w:val="003A119A"/>
    <w:rsid w:val="003A48D3"/>
    <w:rsid w:val="003D0E6D"/>
    <w:rsid w:val="003E6B06"/>
    <w:rsid w:val="003F5266"/>
    <w:rsid w:val="004409A7"/>
    <w:rsid w:val="004571E4"/>
    <w:rsid w:val="0046615B"/>
    <w:rsid w:val="00570435"/>
    <w:rsid w:val="00583438"/>
    <w:rsid w:val="00584FA4"/>
    <w:rsid w:val="005A0A90"/>
    <w:rsid w:val="005A7331"/>
    <w:rsid w:val="006057A9"/>
    <w:rsid w:val="00646A24"/>
    <w:rsid w:val="00672771"/>
    <w:rsid w:val="006B704E"/>
    <w:rsid w:val="006D3A02"/>
    <w:rsid w:val="006F57EB"/>
    <w:rsid w:val="00707548"/>
    <w:rsid w:val="007137F3"/>
    <w:rsid w:val="00713A0A"/>
    <w:rsid w:val="00736355"/>
    <w:rsid w:val="007431F3"/>
    <w:rsid w:val="0076615C"/>
    <w:rsid w:val="00792DB3"/>
    <w:rsid w:val="007C2186"/>
    <w:rsid w:val="007E7C62"/>
    <w:rsid w:val="007F1888"/>
    <w:rsid w:val="007F3D04"/>
    <w:rsid w:val="0081102D"/>
    <w:rsid w:val="0083429B"/>
    <w:rsid w:val="008B0832"/>
    <w:rsid w:val="008F5A20"/>
    <w:rsid w:val="0090172A"/>
    <w:rsid w:val="009158C0"/>
    <w:rsid w:val="0091675D"/>
    <w:rsid w:val="00941CB7"/>
    <w:rsid w:val="00941F30"/>
    <w:rsid w:val="009A16EE"/>
    <w:rsid w:val="009B286F"/>
    <w:rsid w:val="009C526E"/>
    <w:rsid w:val="009D70CE"/>
    <w:rsid w:val="009E249D"/>
    <w:rsid w:val="009F6C74"/>
    <w:rsid w:val="00A27C70"/>
    <w:rsid w:val="00A75ECA"/>
    <w:rsid w:val="00A800E8"/>
    <w:rsid w:val="00AB54FD"/>
    <w:rsid w:val="00AB6AD4"/>
    <w:rsid w:val="00AC1403"/>
    <w:rsid w:val="00AE63DD"/>
    <w:rsid w:val="00AF26CD"/>
    <w:rsid w:val="00B21857"/>
    <w:rsid w:val="00B4132C"/>
    <w:rsid w:val="00B52EB9"/>
    <w:rsid w:val="00B80F74"/>
    <w:rsid w:val="00B96551"/>
    <w:rsid w:val="00BB24A1"/>
    <w:rsid w:val="00BC4A29"/>
    <w:rsid w:val="00BC7EC1"/>
    <w:rsid w:val="00C06A1E"/>
    <w:rsid w:val="00C402A5"/>
    <w:rsid w:val="00C4066B"/>
    <w:rsid w:val="00C71222"/>
    <w:rsid w:val="00CD39B9"/>
    <w:rsid w:val="00CD78D6"/>
    <w:rsid w:val="00CE76D2"/>
    <w:rsid w:val="00CF4DCB"/>
    <w:rsid w:val="00D052AA"/>
    <w:rsid w:val="00D2243B"/>
    <w:rsid w:val="00D23345"/>
    <w:rsid w:val="00D434BC"/>
    <w:rsid w:val="00D439C6"/>
    <w:rsid w:val="00D6072F"/>
    <w:rsid w:val="00D94A28"/>
    <w:rsid w:val="00D9696A"/>
    <w:rsid w:val="00DA4D14"/>
    <w:rsid w:val="00DD4303"/>
    <w:rsid w:val="00DF44D4"/>
    <w:rsid w:val="00E02D33"/>
    <w:rsid w:val="00E05CF8"/>
    <w:rsid w:val="00E35DA4"/>
    <w:rsid w:val="00E46B29"/>
    <w:rsid w:val="00E77BD9"/>
    <w:rsid w:val="00E86A3A"/>
    <w:rsid w:val="00EA7AF6"/>
    <w:rsid w:val="00EB5C60"/>
    <w:rsid w:val="00EC236F"/>
    <w:rsid w:val="00EC3E86"/>
    <w:rsid w:val="00ED66AF"/>
    <w:rsid w:val="00EE39B6"/>
    <w:rsid w:val="00F34A1A"/>
    <w:rsid w:val="00F41CCA"/>
    <w:rsid w:val="00F95D87"/>
    <w:rsid w:val="00FA4BB3"/>
    <w:rsid w:val="00FB55F7"/>
    <w:rsid w:val="00FB5A55"/>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uiPriority w:val="34"/>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8626</Words>
  <Characters>4917</Characters>
  <Application>Microsoft Office Word</Application>
  <DocSecurity>0</DocSecurity>
  <Lines>40</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9</cp:revision>
  <dcterms:created xsi:type="dcterms:W3CDTF">2026-05-08T06:06:00Z</dcterms:created>
  <dcterms:modified xsi:type="dcterms:W3CDTF">2026-06-01T11:51:00Z</dcterms:modified>
</cp:coreProperties>
</file>